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3A" w:rsidRDefault="0063553A">
      <w:pPr>
        <w:spacing w:after="120"/>
        <w:ind w:left="7173"/>
        <w:rPr>
          <w:lang w:val="en-US"/>
        </w:rPr>
      </w:pPr>
      <w:bookmarkStart w:id="0" w:name="_GoBack"/>
      <w:bookmarkEnd w:id="0"/>
      <w:r>
        <w:rPr>
          <w:rFonts w:eastAsia="SimSun"/>
        </w:rPr>
        <w:t>Приложение 2</w:t>
      </w:r>
      <w:r>
        <w:rPr>
          <w:rFonts w:eastAsia="SimSun"/>
        </w:rPr>
        <w:br/>
        <w:t>к Положению о порядке выдачи актов экспертизы для целей осуществления закупок для обеспечения государственных и муниципальных нужд</w:t>
      </w:r>
    </w:p>
    <w:p w:rsidR="0063553A" w:rsidRDefault="0063553A">
      <w:pPr>
        <w:spacing w:after="240"/>
        <w:ind w:left="7173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(в ред. Приказа ТПП РФ</w:t>
      </w:r>
      <w:r>
        <w:rPr>
          <w:rFonts w:eastAsia="SimSun"/>
          <w:sz w:val="18"/>
          <w:szCs w:val="18"/>
        </w:rPr>
        <w:br/>
        <w:t>от 16.03.2015 № 19)</w:t>
      </w:r>
    </w:p>
    <w:p w:rsidR="0063553A" w:rsidRDefault="0063553A">
      <w:pPr>
        <w:spacing w:after="240"/>
        <w:jc w:val="right"/>
        <w:rPr>
          <w:rFonts w:eastAsia="SimSun"/>
          <w:b/>
          <w:bCs/>
          <w:sz w:val="24"/>
          <w:szCs w:val="24"/>
        </w:rPr>
      </w:pPr>
      <w:r>
        <w:rPr>
          <w:rFonts w:eastAsia="SimSun"/>
          <w:b/>
          <w:bCs/>
          <w:sz w:val="24"/>
          <w:szCs w:val="24"/>
        </w:rPr>
        <w:t>Форма заявления</w:t>
      </w:r>
    </w:p>
    <w:p w:rsidR="0063553A" w:rsidRDefault="0063553A">
      <w:pPr>
        <w:spacing w:after="240"/>
        <w:ind w:left="454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На бланке организации</w:t>
      </w:r>
      <w:r>
        <w:rPr>
          <w:rFonts w:eastAsia="SimSun"/>
          <w:sz w:val="24"/>
          <w:szCs w:val="24"/>
        </w:rPr>
        <w:br/>
        <w:t>или индивидуального предпринимателя</w:t>
      </w:r>
    </w:p>
    <w:tbl>
      <w:tblPr>
        <w:tblW w:w="0" w:type="auto"/>
        <w:tblInd w:w="6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567"/>
        <w:gridCol w:w="113"/>
        <w:gridCol w:w="1985"/>
      </w:tblGrid>
      <w:tr w:rsidR="0063553A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3A" w:rsidRDefault="0063553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3A" w:rsidRDefault="00635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3A" w:rsidRDefault="0063553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3A" w:rsidRDefault="0063553A">
            <w:pPr>
              <w:jc w:val="center"/>
              <w:rPr>
                <w:sz w:val="24"/>
                <w:szCs w:val="24"/>
              </w:rPr>
            </w:pPr>
          </w:p>
        </w:tc>
      </w:tr>
      <w:tr w:rsidR="00635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553A" w:rsidRDefault="0063553A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(исх. номер, дата)</w:t>
            </w:r>
          </w:p>
        </w:tc>
      </w:tr>
      <w:tr w:rsidR="00635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3A" w:rsidRDefault="0063553A">
            <w:pPr>
              <w:jc w:val="center"/>
              <w:rPr>
                <w:sz w:val="24"/>
                <w:szCs w:val="24"/>
              </w:rPr>
            </w:pPr>
          </w:p>
        </w:tc>
      </w:tr>
      <w:tr w:rsidR="00635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553A" w:rsidRDefault="0063553A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(место заполнения)</w:t>
            </w:r>
          </w:p>
        </w:tc>
      </w:tr>
    </w:tbl>
    <w:p w:rsidR="0063553A" w:rsidRDefault="0063553A">
      <w:pPr>
        <w:spacing w:before="240"/>
        <w:ind w:left="5103"/>
        <w:jc w:val="center"/>
        <w:rPr>
          <w:sz w:val="24"/>
          <w:szCs w:val="24"/>
        </w:rPr>
      </w:pPr>
    </w:p>
    <w:p w:rsidR="0063553A" w:rsidRDefault="0063553A">
      <w:pPr>
        <w:pBdr>
          <w:top w:val="single" w:sz="4" w:space="1" w:color="auto"/>
        </w:pBdr>
        <w:ind w:left="5103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(руководителю уполномоченной ТПП)</w:t>
      </w:r>
    </w:p>
    <w:p w:rsidR="0063553A" w:rsidRDefault="0063553A">
      <w:pPr>
        <w:ind w:left="5103"/>
        <w:jc w:val="center"/>
        <w:rPr>
          <w:sz w:val="24"/>
          <w:szCs w:val="24"/>
        </w:rPr>
      </w:pPr>
    </w:p>
    <w:p w:rsidR="0063553A" w:rsidRDefault="0063553A">
      <w:pPr>
        <w:pBdr>
          <w:top w:val="single" w:sz="4" w:space="1" w:color="auto"/>
        </w:pBdr>
        <w:spacing w:after="480"/>
        <w:ind w:left="5103"/>
        <w:rPr>
          <w:sz w:val="2"/>
          <w:szCs w:val="2"/>
        </w:rPr>
      </w:pPr>
    </w:p>
    <w:p w:rsidR="0063553A" w:rsidRDefault="0063553A">
      <w:pPr>
        <w:spacing w:after="240"/>
        <w:jc w:val="center"/>
        <w:rPr>
          <w:rFonts w:eastAsia="SimSun"/>
          <w:b/>
          <w:bCs/>
          <w:sz w:val="26"/>
          <w:szCs w:val="26"/>
        </w:rPr>
      </w:pPr>
      <w:r>
        <w:rPr>
          <w:rFonts w:eastAsia="SimSun"/>
          <w:b/>
          <w:bCs/>
          <w:sz w:val="26"/>
          <w:szCs w:val="26"/>
        </w:rPr>
        <w:t>ЗАЯВЛЕНИЕ</w:t>
      </w:r>
      <w:r>
        <w:rPr>
          <w:rFonts w:eastAsia="SimSun"/>
          <w:b/>
          <w:bCs/>
          <w:sz w:val="26"/>
          <w:szCs w:val="26"/>
        </w:rPr>
        <w:br/>
        <w:t>на получение акта экспертизы для целей осуществления</w:t>
      </w:r>
      <w:r>
        <w:rPr>
          <w:rFonts w:eastAsia="SimSun"/>
          <w:b/>
          <w:bCs/>
          <w:sz w:val="26"/>
          <w:szCs w:val="26"/>
        </w:rPr>
        <w:br/>
        <w:t>закупок для обеспечения государственных и муниципальных нужд</w:t>
      </w:r>
    </w:p>
    <w:p w:rsidR="0063553A" w:rsidRDefault="0063553A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Наименование участника закупок  </w:t>
      </w:r>
    </w:p>
    <w:p w:rsidR="0063553A" w:rsidRDefault="0063553A">
      <w:pPr>
        <w:pBdr>
          <w:top w:val="single" w:sz="4" w:space="1" w:color="auto"/>
        </w:pBdr>
        <w:ind w:left="3572"/>
        <w:rPr>
          <w:sz w:val="2"/>
          <w:szCs w:val="2"/>
        </w:rPr>
      </w:pPr>
    </w:p>
    <w:p w:rsidR="0063553A" w:rsidRDefault="0063553A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SimSun"/>
          <w:sz w:val="24"/>
          <w:szCs w:val="24"/>
        </w:rPr>
        <w:t>.</w:t>
      </w:r>
    </w:p>
    <w:p w:rsidR="0063553A" w:rsidRDefault="0063553A">
      <w:pPr>
        <w:pBdr>
          <w:top w:val="single" w:sz="4" w:space="1" w:color="auto"/>
        </w:pBdr>
        <w:spacing w:after="240"/>
        <w:ind w:right="113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 xml:space="preserve">(почтовый адрес, место нахождения, телефон/факс, для физических лиц </w:t>
      </w:r>
      <w:r>
        <w:rPr>
          <w:sz w:val="18"/>
          <w:szCs w:val="18"/>
        </w:rPr>
        <w:sym w:font="Symbol" w:char="F02D"/>
      </w:r>
      <w:r>
        <w:rPr>
          <w:rFonts w:eastAsia="SimSun"/>
          <w:sz w:val="18"/>
          <w:szCs w:val="18"/>
        </w:rPr>
        <w:t xml:space="preserve"> Ф.И.О., место жительства, телефон/факс)</w:t>
      </w:r>
    </w:p>
    <w:p w:rsidR="0063553A" w:rsidRDefault="0063553A">
      <w:pPr>
        <w:tabs>
          <w:tab w:val="right" w:pos="9923"/>
        </w:tabs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Регистрационный номер в Едином государственном регистре юридических лиц или индивидуальных предпринимателей  </w:t>
      </w:r>
      <w:r>
        <w:rPr>
          <w:rFonts w:eastAsia="SimSun"/>
          <w:sz w:val="24"/>
          <w:szCs w:val="24"/>
        </w:rPr>
        <w:tab/>
        <w:t>.</w:t>
      </w:r>
    </w:p>
    <w:p w:rsidR="0063553A" w:rsidRDefault="0063553A">
      <w:pPr>
        <w:pBdr>
          <w:top w:val="single" w:sz="4" w:space="1" w:color="auto"/>
        </w:pBdr>
        <w:ind w:left="3856" w:right="113"/>
        <w:rPr>
          <w:sz w:val="2"/>
          <w:szCs w:val="2"/>
        </w:rPr>
      </w:pPr>
    </w:p>
    <w:p w:rsidR="0063553A" w:rsidRDefault="0063553A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ИНН/КПП  </w:t>
      </w:r>
      <w:r>
        <w:rPr>
          <w:rFonts w:eastAsia="SimSun"/>
          <w:sz w:val="24"/>
          <w:szCs w:val="24"/>
        </w:rPr>
        <w:tab/>
        <w:t>.</w:t>
      </w:r>
    </w:p>
    <w:p w:rsidR="0063553A" w:rsidRDefault="0063553A">
      <w:pPr>
        <w:pBdr>
          <w:top w:val="single" w:sz="4" w:space="1" w:color="auto"/>
        </w:pBdr>
        <w:spacing w:after="240"/>
        <w:ind w:left="1191" w:right="113"/>
        <w:rPr>
          <w:sz w:val="2"/>
          <w:szCs w:val="2"/>
        </w:rPr>
      </w:pPr>
    </w:p>
    <w:p w:rsidR="0063553A" w:rsidRDefault="0063553A">
      <w:pPr>
        <w:ind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Просим выдать акт экспертизы для целей осуществления закупки для обеспечения государственных и муниципальных нужд, проводимой в форме</w:t>
      </w:r>
    </w:p>
    <w:p w:rsidR="0063553A" w:rsidRDefault="0063553A">
      <w:pPr>
        <w:rPr>
          <w:sz w:val="24"/>
          <w:szCs w:val="24"/>
        </w:rPr>
      </w:pPr>
    </w:p>
    <w:p w:rsidR="0063553A" w:rsidRDefault="0063553A">
      <w:pPr>
        <w:pBdr>
          <w:top w:val="single" w:sz="4" w:space="1" w:color="auto"/>
        </w:pBdr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(конкурса/аукциона/запроса предложений и т.д., идентификационный код (номер) закупки)</w:t>
      </w:r>
    </w:p>
    <w:p w:rsidR="0063553A" w:rsidRDefault="0063553A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SimSun"/>
          <w:sz w:val="24"/>
          <w:szCs w:val="24"/>
        </w:rPr>
        <w:t>.</w:t>
      </w:r>
    </w:p>
    <w:p w:rsidR="0063553A" w:rsidRDefault="0063553A">
      <w:pPr>
        <w:pBdr>
          <w:top w:val="single" w:sz="4" w:space="1" w:color="auto"/>
        </w:pBdr>
        <w:spacing w:after="240"/>
        <w:ind w:right="113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(наименование заказчика и уполномоченного органа)</w:t>
      </w:r>
    </w:p>
    <w:p w:rsidR="0063553A" w:rsidRDefault="0063553A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Наименование и количество товара </w:t>
      </w:r>
      <w:r>
        <w:rPr>
          <w:sz w:val="24"/>
          <w:szCs w:val="24"/>
        </w:rPr>
        <w:sym w:font="Symbol" w:char="F02D"/>
      </w:r>
      <w:r>
        <w:rPr>
          <w:rFonts w:eastAsia="SimSun"/>
          <w:sz w:val="24"/>
          <w:szCs w:val="24"/>
        </w:rPr>
        <w:t xml:space="preserve"> объекта(ов) закупки  </w:t>
      </w:r>
    </w:p>
    <w:p w:rsidR="0063553A" w:rsidRDefault="0063553A">
      <w:pPr>
        <w:pBdr>
          <w:top w:val="single" w:sz="4" w:space="1" w:color="auto"/>
        </w:pBdr>
        <w:ind w:left="6067"/>
        <w:rPr>
          <w:sz w:val="2"/>
          <w:szCs w:val="2"/>
        </w:rPr>
      </w:pPr>
    </w:p>
    <w:p w:rsidR="0063553A" w:rsidRDefault="0063553A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SimSun"/>
          <w:sz w:val="24"/>
          <w:szCs w:val="24"/>
        </w:rPr>
        <w:t>.</w:t>
      </w:r>
    </w:p>
    <w:p w:rsidR="0063553A" w:rsidRDefault="0063553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553A" w:rsidRDefault="0063553A">
      <w:pPr>
        <w:jc w:val="both"/>
        <w:rPr>
          <w:sz w:val="2"/>
          <w:szCs w:val="2"/>
        </w:rPr>
      </w:pPr>
      <w:r>
        <w:rPr>
          <w:rFonts w:eastAsia="SimSun"/>
          <w:sz w:val="24"/>
          <w:szCs w:val="24"/>
        </w:rPr>
        <w:t xml:space="preserve">Код(ы) классификации товара </w:t>
      </w:r>
      <w:r>
        <w:rPr>
          <w:sz w:val="24"/>
          <w:szCs w:val="24"/>
        </w:rPr>
        <w:sym w:font="Symbol" w:char="F02D"/>
      </w:r>
      <w:r>
        <w:rPr>
          <w:rFonts w:eastAsia="SimSun"/>
          <w:sz w:val="24"/>
          <w:szCs w:val="24"/>
        </w:rPr>
        <w:t xml:space="preserve"> объекта(ов) закупки по ОКПД 2 ОК </w:t>
      </w:r>
      <w:r>
        <w:rPr>
          <w:sz w:val="24"/>
          <w:szCs w:val="24"/>
        </w:rPr>
        <w:sym w:font="Symbol" w:char="F02D"/>
      </w:r>
      <w:r>
        <w:rPr>
          <w:rFonts w:eastAsia="SimSun"/>
          <w:sz w:val="24"/>
          <w:szCs w:val="24"/>
        </w:rPr>
        <w:t xml:space="preserve"> 034-2014 (КПЕС 2008)</w:t>
      </w:r>
      <w:r>
        <w:rPr>
          <w:rFonts w:eastAsia="SimSu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871"/>
        <w:gridCol w:w="3969"/>
        <w:gridCol w:w="170"/>
      </w:tblGrid>
      <w:tr w:rsidR="0063553A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3A" w:rsidRDefault="0063553A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3A" w:rsidRDefault="0063553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, производимого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3A" w:rsidRDefault="0063553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3A" w:rsidRDefault="0063553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.</w:t>
            </w:r>
          </w:p>
        </w:tc>
      </w:tr>
      <w:tr w:rsidR="0063553A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63553A" w:rsidRDefault="0063553A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3553A" w:rsidRDefault="0063553A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3553A" w:rsidRDefault="0063553A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(наименование производителя)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3553A" w:rsidRDefault="0063553A">
            <w:pPr>
              <w:rPr>
                <w:sz w:val="18"/>
                <w:szCs w:val="18"/>
              </w:rPr>
            </w:pPr>
          </w:p>
        </w:tc>
      </w:tr>
    </w:tbl>
    <w:p w:rsidR="0063553A" w:rsidRDefault="0063553A">
      <w:pPr>
        <w:rPr>
          <w:sz w:val="24"/>
          <w:szCs w:val="24"/>
        </w:rPr>
      </w:pPr>
    </w:p>
    <w:p w:rsidR="0063553A" w:rsidRDefault="0063553A">
      <w:pPr>
        <w:pBdr>
          <w:top w:val="single" w:sz="4" w:space="1" w:color="auto"/>
        </w:pBdr>
        <w:spacing w:after="240"/>
        <w:jc w:val="center"/>
        <w:rPr>
          <w:rFonts w:eastAsia="SimSun"/>
        </w:rPr>
      </w:pPr>
      <w:r>
        <w:rPr>
          <w:rFonts w:eastAsia="SimSun"/>
        </w:rPr>
        <w:t>(сведения о Годовом акте экспертизы, если имеется)</w:t>
      </w:r>
    </w:p>
    <w:p w:rsidR="0063553A" w:rsidRDefault="0063553A">
      <w:pPr>
        <w:spacing w:after="240"/>
        <w:ind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Настоящим гарантируем достоверность сведений, указанных в настоящем заявлении и приложенных к нему документах.</w:t>
      </w:r>
    </w:p>
    <w:p w:rsidR="0063553A" w:rsidRDefault="0063553A">
      <w:pPr>
        <w:ind w:left="567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Настоящим подтверждаем, что в случае, если  </w:t>
      </w:r>
    </w:p>
    <w:p w:rsidR="0063553A" w:rsidRDefault="0063553A">
      <w:pPr>
        <w:pBdr>
          <w:top w:val="single" w:sz="4" w:space="1" w:color="auto"/>
        </w:pBdr>
        <w:ind w:left="5358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 xml:space="preserve">(наименование заявителя </w:t>
      </w:r>
      <w:r>
        <w:rPr>
          <w:sz w:val="18"/>
          <w:szCs w:val="18"/>
        </w:rPr>
        <w:sym w:font="Symbol" w:char="F02D"/>
      </w:r>
      <w:r>
        <w:rPr>
          <w:rFonts w:eastAsia="SimSun"/>
          <w:sz w:val="18"/>
          <w:szCs w:val="18"/>
        </w:rPr>
        <w:t xml:space="preserve"> участника закупок)</w:t>
      </w:r>
    </w:p>
    <w:p w:rsidR="0063553A" w:rsidRDefault="0063553A">
      <w:pPr>
        <w:jc w:val="both"/>
        <w:rPr>
          <w:sz w:val="2"/>
          <w:szCs w:val="2"/>
        </w:rPr>
      </w:pPr>
      <w:r>
        <w:rPr>
          <w:rFonts w:eastAsia="SimSun"/>
          <w:sz w:val="24"/>
          <w:szCs w:val="24"/>
        </w:rPr>
        <w:t>будет определен в качестве поставщика объекта закупки, то поставляемый</w:t>
      </w:r>
      <w:r>
        <w:rPr>
          <w:rFonts w:eastAsia="SimSun"/>
          <w:sz w:val="24"/>
          <w:szCs w:val="24"/>
        </w:rPr>
        <w:br/>
      </w:r>
    </w:p>
    <w:p w:rsidR="0063553A" w:rsidRDefault="0063553A">
      <w:pPr>
        <w:keepNext/>
        <w:tabs>
          <w:tab w:val="right" w:pos="9923"/>
        </w:tabs>
        <w:rPr>
          <w:rFonts w:eastAsia="SimSun"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rFonts w:eastAsia="SimSun"/>
          <w:sz w:val="24"/>
          <w:szCs w:val="24"/>
        </w:rPr>
        <w:t>по контракту товар (вышеуказанный объект закупки)</w:t>
      </w:r>
    </w:p>
    <w:p w:rsidR="0063553A" w:rsidRDefault="0063553A">
      <w:pPr>
        <w:pBdr>
          <w:top w:val="single" w:sz="4" w:space="1" w:color="auto"/>
        </w:pBdr>
        <w:ind w:right="5557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(наименование заказчика)</w:t>
      </w:r>
    </w:p>
    <w:p w:rsidR="0063553A" w:rsidRDefault="0063553A">
      <w:pPr>
        <w:jc w:val="both"/>
        <w:rPr>
          <w:sz w:val="2"/>
          <w:szCs w:val="2"/>
        </w:rPr>
      </w:pPr>
      <w:r>
        <w:rPr>
          <w:rFonts w:eastAsia="SimSun"/>
          <w:sz w:val="24"/>
          <w:szCs w:val="24"/>
        </w:rPr>
        <w:t>будет соответствовать требованию подпункта 7 пункта 1 статьи 33 Федерального закона</w:t>
      </w:r>
      <w:r>
        <w:rPr>
          <w:rFonts w:eastAsia="SimSun"/>
          <w:sz w:val="24"/>
          <w:szCs w:val="24"/>
        </w:rPr>
        <w:br/>
        <w:t>от 5 апреля 2013 года № 44-ФЗ “О контрактной системе в сфере закупок товаров, работ, услуг для обеспечения государственных и муниципальных нужд”. Обязуемся письменно уведомить</w:t>
      </w:r>
      <w:r>
        <w:rPr>
          <w:rFonts w:eastAsia="SimSun"/>
          <w:sz w:val="24"/>
          <w:szCs w:val="24"/>
        </w:rPr>
        <w:br/>
      </w:r>
    </w:p>
    <w:p w:rsidR="0063553A" w:rsidRDefault="0063553A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SimSun"/>
          <w:sz w:val="24"/>
          <w:szCs w:val="24"/>
        </w:rPr>
        <w:t>об исполнении такого контракта в течение</w:t>
      </w:r>
    </w:p>
    <w:p w:rsidR="0063553A" w:rsidRDefault="0063553A">
      <w:pPr>
        <w:pBdr>
          <w:top w:val="single" w:sz="4" w:space="1" w:color="auto"/>
        </w:pBdr>
        <w:ind w:right="4479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(наименование уполномоченной ТПП)</w:t>
      </w:r>
    </w:p>
    <w:p w:rsidR="0063553A" w:rsidRDefault="0063553A">
      <w:pPr>
        <w:spacing w:after="480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пятнадцати рабочих дней с момента его заключения, а также представить сведения о выделенных идентификационных/серийных номерах товара </w:t>
      </w:r>
      <w:r>
        <w:rPr>
          <w:sz w:val="24"/>
          <w:szCs w:val="24"/>
        </w:rPr>
        <w:sym w:font="Symbol" w:char="F02D"/>
      </w:r>
      <w:r>
        <w:rPr>
          <w:rFonts w:eastAsia="SimSun"/>
          <w:sz w:val="24"/>
          <w:szCs w:val="24"/>
        </w:rPr>
        <w:t xml:space="preserve"> объекта(ов) закупки.</w:t>
      </w:r>
    </w:p>
    <w:p w:rsidR="0063553A" w:rsidRDefault="0063553A">
      <w:pPr>
        <w:tabs>
          <w:tab w:val="right" w:pos="9923"/>
        </w:tabs>
        <w:ind w:left="567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Контактное лицо: Ф.И.О.  </w:t>
      </w:r>
      <w:r>
        <w:rPr>
          <w:rFonts w:eastAsia="SimSun"/>
          <w:sz w:val="24"/>
          <w:szCs w:val="24"/>
        </w:rPr>
        <w:tab/>
        <w:t>,</w:t>
      </w:r>
    </w:p>
    <w:p w:rsidR="0063553A" w:rsidRDefault="0063553A">
      <w:pPr>
        <w:pBdr>
          <w:top w:val="single" w:sz="4" w:space="1" w:color="auto"/>
        </w:pBdr>
        <w:ind w:left="3289"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928"/>
        <w:gridCol w:w="2892"/>
        <w:gridCol w:w="1928"/>
        <w:gridCol w:w="170"/>
      </w:tblGrid>
      <w:tr w:rsidR="0063553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3A" w:rsidRDefault="0063553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3A" w:rsidRDefault="00635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3A" w:rsidRDefault="0063553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; адрес электронной почты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3A" w:rsidRDefault="00635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3A" w:rsidRDefault="0063553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.</w:t>
            </w:r>
          </w:p>
        </w:tc>
      </w:tr>
    </w:tbl>
    <w:p w:rsidR="0063553A" w:rsidRDefault="0063553A">
      <w:pPr>
        <w:spacing w:before="240"/>
        <w:ind w:left="567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Корреспонденцию просим направлять по адресу: </w:t>
      </w:r>
    </w:p>
    <w:p w:rsidR="0063553A" w:rsidRDefault="0063553A">
      <w:pPr>
        <w:rPr>
          <w:sz w:val="24"/>
          <w:szCs w:val="24"/>
        </w:rPr>
      </w:pPr>
    </w:p>
    <w:p w:rsidR="0063553A" w:rsidRDefault="0063553A">
      <w:pPr>
        <w:pBdr>
          <w:top w:val="single" w:sz="4" w:space="1" w:color="auto"/>
        </w:pBdr>
        <w:rPr>
          <w:sz w:val="2"/>
          <w:szCs w:val="2"/>
        </w:rPr>
      </w:pPr>
    </w:p>
    <w:p w:rsidR="0063553A" w:rsidRDefault="0063553A">
      <w:pPr>
        <w:rPr>
          <w:sz w:val="24"/>
          <w:szCs w:val="24"/>
        </w:rPr>
      </w:pPr>
    </w:p>
    <w:p w:rsidR="0063553A" w:rsidRDefault="0063553A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63553A" w:rsidRDefault="0063553A">
      <w:pPr>
        <w:tabs>
          <w:tab w:val="right" w:pos="9923"/>
        </w:tabs>
        <w:ind w:left="567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Ранее представленные в  </w:t>
      </w:r>
      <w:r>
        <w:rPr>
          <w:rFonts w:eastAsia="SimSun"/>
          <w:sz w:val="24"/>
          <w:szCs w:val="24"/>
        </w:rPr>
        <w:tab/>
        <w:t>документы:</w:t>
      </w:r>
    </w:p>
    <w:p w:rsidR="0063553A" w:rsidRDefault="0063553A">
      <w:pPr>
        <w:pBdr>
          <w:top w:val="single" w:sz="4" w:space="1" w:color="auto"/>
        </w:pBdr>
        <w:tabs>
          <w:tab w:val="center" w:pos="9412"/>
        </w:tabs>
        <w:ind w:left="3175" w:right="1304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(наименование уполномоченной ТПП)</w:t>
      </w:r>
    </w:p>
    <w:p w:rsidR="0063553A" w:rsidRDefault="0063553A">
      <w:pPr>
        <w:rPr>
          <w:sz w:val="24"/>
          <w:szCs w:val="24"/>
        </w:rPr>
      </w:pPr>
    </w:p>
    <w:p w:rsidR="0063553A" w:rsidRDefault="0063553A">
      <w:pPr>
        <w:tabs>
          <w:tab w:val="center" w:pos="9412"/>
        </w:tabs>
        <w:spacing w:after="240"/>
        <w:ind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Настоящим подтверждаем, что в ранее представленные документы изменения и дополнения не вносились.</w:t>
      </w:r>
    </w:p>
    <w:p w:rsidR="0063553A" w:rsidRDefault="0063553A">
      <w:pPr>
        <w:tabs>
          <w:tab w:val="right" w:pos="9923"/>
        </w:tabs>
        <w:ind w:left="567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Дополнительная информация  </w:t>
      </w:r>
      <w:r>
        <w:rPr>
          <w:rFonts w:eastAsia="SimSun"/>
          <w:sz w:val="24"/>
          <w:szCs w:val="24"/>
        </w:rPr>
        <w:tab/>
        <w:t>.</w:t>
      </w:r>
    </w:p>
    <w:p w:rsidR="0063553A" w:rsidRDefault="0063553A">
      <w:pPr>
        <w:pBdr>
          <w:top w:val="single" w:sz="4" w:space="1" w:color="auto"/>
        </w:pBdr>
        <w:tabs>
          <w:tab w:val="center" w:pos="9412"/>
        </w:tabs>
        <w:spacing w:after="240"/>
        <w:ind w:left="3714" w:right="113"/>
        <w:rPr>
          <w:sz w:val="2"/>
          <w:szCs w:val="2"/>
        </w:rPr>
      </w:pPr>
    </w:p>
    <w:p w:rsidR="0063553A" w:rsidRDefault="0063553A">
      <w:pPr>
        <w:tabs>
          <w:tab w:val="center" w:pos="9412"/>
        </w:tabs>
        <w:ind w:left="567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К настоящему заявлению прилагаются документы согласно описи документов на  </w:t>
      </w:r>
      <w:r>
        <w:rPr>
          <w:rFonts w:eastAsia="SimSun"/>
          <w:sz w:val="24"/>
          <w:szCs w:val="24"/>
        </w:rPr>
        <w:tab/>
      </w:r>
    </w:p>
    <w:p w:rsidR="0063553A" w:rsidRDefault="0063553A">
      <w:pPr>
        <w:pBdr>
          <w:top w:val="single" w:sz="4" w:space="1" w:color="auto"/>
        </w:pBdr>
        <w:ind w:left="9044"/>
        <w:rPr>
          <w:sz w:val="2"/>
          <w:szCs w:val="2"/>
        </w:rPr>
      </w:pPr>
    </w:p>
    <w:p w:rsidR="0063553A" w:rsidRDefault="0063553A">
      <w:pPr>
        <w:spacing w:after="480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страницах.</w:t>
      </w:r>
    </w:p>
    <w:p w:rsidR="0063553A" w:rsidRDefault="0063553A">
      <w:pPr>
        <w:spacing w:after="240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Руководитель юридического лица</w:t>
      </w:r>
      <w:r>
        <w:rPr>
          <w:rFonts w:eastAsia="SimSun"/>
          <w:sz w:val="24"/>
          <w:szCs w:val="24"/>
        </w:rPr>
        <w:br/>
        <w:t>(индивидуальный предприниматель или физическое лицо)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4"/>
        <w:gridCol w:w="4309"/>
        <w:gridCol w:w="284"/>
        <w:gridCol w:w="2552"/>
      </w:tblGrid>
      <w:tr w:rsidR="0063553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3A" w:rsidRDefault="00635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3A" w:rsidRDefault="0063553A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3A" w:rsidRDefault="00635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3A" w:rsidRDefault="0063553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3A" w:rsidRDefault="0063553A">
            <w:pPr>
              <w:jc w:val="center"/>
              <w:rPr>
                <w:sz w:val="24"/>
                <w:szCs w:val="24"/>
              </w:rPr>
            </w:pPr>
          </w:p>
        </w:tc>
      </w:tr>
      <w:tr w:rsidR="0063553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3553A" w:rsidRDefault="0063553A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553A" w:rsidRDefault="0063553A">
            <w:pPr>
              <w:rPr>
                <w:sz w:val="18"/>
                <w:szCs w:val="1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553A" w:rsidRDefault="0063553A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(фамилия, имя, отчество)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553A" w:rsidRDefault="0063553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3553A" w:rsidRDefault="0063553A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(дата)</w:t>
            </w:r>
          </w:p>
        </w:tc>
      </w:tr>
    </w:tbl>
    <w:p w:rsidR="0063553A" w:rsidRDefault="0063553A">
      <w:pPr>
        <w:rPr>
          <w:sz w:val="24"/>
          <w:szCs w:val="24"/>
        </w:rPr>
      </w:pPr>
    </w:p>
    <w:p w:rsidR="0063553A" w:rsidRDefault="0063553A">
      <w:pPr>
        <w:pageBreakBefore/>
        <w:jc w:val="center"/>
        <w:rPr>
          <w:rFonts w:eastAsia="SimSun"/>
          <w:b/>
          <w:bCs/>
          <w:sz w:val="26"/>
          <w:szCs w:val="26"/>
        </w:rPr>
      </w:pPr>
      <w:r>
        <w:rPr>
          <w:rFonts w:eastAsia="SimSun"/>
          <w:sz w:val="26"/>
          <w:szCs w:val="26"/>
        </w:rPr>
        <w:lastRenderedPageBreak/>
        <w:t>Опись документов</w:t>
      </w:r>
      <w:r>
        <w:rPr>
          <w:rFonts w:eastAsia="SimSun"/>
          <w:sz w:val="26"/>
          <w:szCs w:val="26"/>
        </w:rPr>
        <w:br/>
      </w:r>
      <w:r>
        <w:rPr>
          <w:rFonts w:eastAsia="SimSun"/>
          <w:b/>
          <w:bCs/>
          <w:sz w:val="26"/>
          <w:szCs w:val="26"/>
        </w:rPr>
        <w:t>к заявлению на получение акта экспертизы для целей осуществления</w:t>
      </w:r>
      <w:r>
        <w:rPr>
          <w:rFonts w:eastAsia="SimSun"/>
          <w:b/>
          <w:bCs/>
          <w:sz w:val="26"/>
          <w:szCs w:val="26"/>
        </w:rPr>
        <w:br/>
        <w:t>закупок для обеспечения государственных и муниципальных нужд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97"/>
        <w:gridCol w:w="255"/>
        <w:gridCol w:w="1247"/>
        <w:gridCol w:w="397"/>
        <w:gridCol w:w="397"/>
        <w:gridCol w:w="680"/>
        <w:gridCol w:w="851"/>
      </w:tblGrid>
      <w:tr w:rsidR="006355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3A" w:rsidRDefault="0063553A">
            <w:pPr>
              <w:jc w:val="right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b/>
                <w:bCs/>
                <w:sz w:val="26"/>
                <w:szCs w:val="26"/>
              </w:rPr>
              <w:t>от</w:t>
            </w:r>
            <w:r>
              <w:rPr>
                <w:rFonts w:eastAsia="SimSun"/>
                <w:sz w:val="26"/>
                <w:szCs w:val="26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3A" w:rsidRDefault="006355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3A" w:rsidRDefault="006355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3A" w:rsidRDefault="006355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3A" w:rsidRDefault="0063553A">
            <w:pPr>
              <w:jc w:val="right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3A" w:rsidRDefault="0063553A">
            <w:pPr>
              <w:rPr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3A" w:rsidRDefault="0063553A">
            <w:pPr>
              <w:ind w:left="57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г.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3A" w:rsidRDefault="0063553A">
            <w:pPr>
              <w:jc w:val="center"/>
              <w:rPr>
                <w:sz w:val="26"/>
                <w:szCs w:val="26"/>
              </w:rPr>
            </w:pPr>
          </w:p>
        </w:tc>
      </w:tr>
    </w:tbl>
    <w:p w:rsidR="0063553A" w:rsidRDefault="0063553A">
      <w:pPr>
        <w:spacing w:before="24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60"/>
        <w:gridCol w:w="1701"/>
        <w:gridCol w:w="2552"/>
      </w:tblGrid>
      <w:tr w:rsidR="006355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3553A" w:rsidRDefault="0063553A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№ п/п</w:t>
            </w:r>
          </w:p>
        </w:tc>
        <w:tc>
          <w:tcPr>
            <w:tcW w:w="5160" w:type="dxa"/>
          </w:tcPr>
          <w:p w:rsidR="0063553A" w:rsidRDefault="0063553A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</w:tcPr>
          <w:p w:rsidR="0063553A" w:rsidRDefault="0063553A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Количество листов</w:t>
            </w:r>
          </w:p>
        </w:tc>
        <w:tc>
          <w:tcPr>
            <w:tcW w:w="2552" w:type="dxa"/>
          </w:tcPr>
          <w:p w:rsidR="0063553A" w:rsidRDefault="0063553A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Дополнительные сведения</w:t>
            </w:r>
          </w:p>
        </w:tc>
      </w:tr>
      <w:tr w:rsidR="006355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3553A" w:rsidRDefault="00635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63553A" w:rsidRDefault="006355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3A" w:rsidRDefault="00635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3553A" w:rsidRDefault="0063553A">
            <w:pPr>
              <w:rPr>
                <w:sz w:val="24"/>
                <w:szCs w:val="24"/>
              </w:rPr>
            </w:pPr>
          </w:p>
        </w:tc>
      </w:tr>
      <w:tr w:rsidR="006355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3553A" w:rsidRDefault="00635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63553A" w:rsidRDefault="006355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3A" w:rsidRDefault="00635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3553A" w:rsidRDefault="0063553A">
            <w:pPr>
              <w:rPr>
                <w:sz w:val="24"/>
                <w:szCs w:val="24"/>
              </w:rPr>
            </w:pPr>
          </w:p>
        </w:tc>
      </w:tr>
      <w:tr w:rsidR="006355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3553A" w:rsidRDefault="00635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63553A" w:rsidRDefault="006355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3A" w:rsidRDefault="00635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3553A" w:rsidRDefault="0063553A">
            <w:pPr>
              <w:rPr>
                <w:sz w:val="24"/>
                <w:szCs w:val="24"/>
              </w:rPr>
            </w:pPr>
          </w:p>
        </w:tc>
      </w:tr>
      <w:tr w:rsidR="006355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3553A" w:rsidRDefault="00635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63553A" w:rsidRDefault="006355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3A" w:rsidRDefault="00635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3553A" w:rsidRDefault="0063553A">
            <w:pPr>
              <w:rPr>
                <w:sz w:val="24"/>
                <w:szCs w:val="24"/>
              </w:rPr>
            </w:pPr>
          </w:p>
        </w:tc>
      </w:tr>
      <w:tr w:rsidR="006355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3553A" w:rsidRDefault="00635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63553A" w:rsidRDefault="006355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3A" w:rsidRDefault="00635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3553A" w:rsidRDefault="0063553A">
            <w:pPr>
              <w:rPr>
                <w:sz w:val="24"/>
                <w:szCs w:val="24"/>
              </w:rPr>
            </w:pPr>
          </w:p>
        </w:tc>
      </w:tr>
      <w:tr w:rsidR="006355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3553A" w:rsidRDefault="00635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63553A" w:rsidRDefault="006355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3A" w:rsidRDefault="00635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3553A" w:rsidRDefault="0063553A">
            <w:pPr>
              <w:rPr>
                <w:sz w:val="24"/>
                <w:szCs w:val="24"/>
              </w:rPr>
            </w:pPr>
          </w:p>
        </w:tc>
      </w:tr>
      <w:tr w:rsidR="0063553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3553A" w:rsidRDefault="00635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63553A" w:rsidRDefault="006355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3553A" w:rsidRDefault="00635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3553A" w:rsidRDefault="0063553A">
            <w:pPr>
              <w:rPr>
                <w:sz w:val="24"/>
                <w:szCs w:val="24"/>
              </w:rPr>
            </w:pPr>
          </w:p>
        </w:tc>
      </w:tr>
    </w:tbl>
    <w:p w:rsidR="0063553A" w:rsidRDefault="0063553A">
      <w:pPr>
        <w:spacing w:after="480"/>
        <w:rPr>
          <w:sz w:val="24"/>
          <w:szCs w:val="24"/>
        </w:rPr>
      </w:pPr>
    </w:p>
    <w:p w:rsidR="0063553A" w:rsidRDefault="0063553A">
      <w:pPr>
        <w:spacing w:after="240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Руководитель юридического лица</w:t>
      </w:r>
      <w:r>
        <w:rPr>
          <w:rFonts w:eastAsia="SimSun"/>
          <w:sz w:val="24"/>
          <w:szCs w:val="24"/>
        </w:rPr>
        <w:br/>
        <w:t>(индивидуальный предприниматель или физическое лицо)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4"/>
        <w:gridCol w:w="4309"/>
        <w:gridCol w:w="284"/>
        <w:gridCol w:w="2552"/>
      </w:tblGrid>
      <w:tr w:rsidR="0063553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3A" w:rsidRDefault="00635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3A" w:rsidRDefault="0063553A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3A" w:rsidRDefault="00635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3A" w:rsidRDefault="0063553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3A" w:rsidRDefault="0063553A">
            <w:pPr>
              <w:jc w:val="center"/>
              <w:rPr>
                <w:sz w:val="24"/>
                <w:szCs w:val="24"/>
              </w:rPr>
            </w:pPr>
          </w:p>
        </w:tc>
      </w:tr>
      <w:tr w:rsidR="0063553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3553A" w:rsidRDefault="0063553A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553A" w:rsidRDefault="0063553A">
            <w:pPr>
              <w:rPr>
                <w:sz w:val="18"/>
                <w:szCs w:val="18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553A" w:rsidRDefault="0063553A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(фамилия, имя, отчество)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553A" w:rsidRDefault="0063553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3553A" w:rsidRDefault="0063553A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(дата)</w:t>
            </w:r>
          </w:p>
        </w:tc>
      </w:tr>
    </w:tbl>
    <w:p w:rsidR="0063553A" w:rsidRDefault="0063553A">
      <w:pPr>
        <w:rPr>
          <w:sz w:val="24"/>
          <w:szCs w:val="24"/>
        </w:rPr>
      </w:pPr>
    </w:p>
    <w:sectPr w:rsidR="0063553A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C92" w:rsidRDefault="00A97C92">
      <w:r>
        <w:separator/>
      </w:r>
    </w:p>
  </w:endnote>
  <w:endnote w:type="continuationSeparator" w:id="0">
    <w:p w:rsidR="00A97C92" w:rsidRDefault="00A9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C92" w:rsidRDefault="00A97C92">
      <w:r>
        <w:separator/>
      </w:r>
    </w:p>
  </w:footnote>
  <w:footnote w:type="continuationSeparator" w:id="0">
    <w:p w:rsidR="00A97C92" w:rsidRDefault="00A9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53A" w:rsidRDefault="0063553A">
    <w:pPr>
      <w:pStyle w:val="a3"/>
      <w:jc w:val="right"/>
      <w:rPr>
        <w:rFonts w:eastAsia="SimSun"/>
        <w:b/>
        <w:bCs/>
        <w:sz w:val="14"/>
        <w:szCs w:val="14"/>
      </w:rPr>
    </w:pPr>
    <w:r>
      <w:rPr>
        <w:rFonts w:eastAsia="SimSun"/>
        <w:sz w:val="14"/>
        <w:szCs w:val="14"/>
      </w:rPr>
      <w:t xml:space="preserve">Подготовлено с использованием системы </w:t>
    </w:r>
    <w:r>
      <w:rPr>
        <w:rFonts w:eastAsia="SimSun"/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32"/>
    <w:rsid w:val="0063553A"/>
    <w:rsid w:val="00A97C92"/>
    <w:rsid w:val="00BB6487"/>
    <w:rsid w:val="00E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82E96F-166E-4A5C-A132-91C838C9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Полина Гольцова</cp:lastModifiedBy>
  <cp:revision>3</cp:revision>
  <cp:lastPrinted>2014-09-19T08:11:00Z</cp:lastPrinted>
  <dcterms:created xsi:type="dcterms:W3CDTF">2020-01-03T15:42:00Z</dcterms:created>
  <dcterms:modified xsi:type="dcterms:W3CDTF">2020-01-03T15:42:00Z</dcterms:modified>
</cp:coreProperties>
</file>